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C5" w:rsidRDefault="009078C5" w:rsidP="009078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9078C5" w:rsidRDefault="009078C5" w:rsidP="009078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СЕЛЬСКОЕ СОБРАНИЕ ДЕПУТАТОВ БУРЛИНСКОГО СЕЛЬСОВЕТА</w:t>
      </w:r>
    </w:p>
    <w:p w:rsidR="009078C5" w:rsidRDefault="009078C5" w:rsidP="009078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9078C5" w:rsidRDefault="009078C5" w:rsidP="009078C5">
      <w:pPr>
        <w:pStyle w:val="a3"/>
        <w:rPr>
          <w:rFonts w:ascii="Times New Roman" w:hAnsi="Times New Roman" w:cs="Times New Roman"/>
        </w:rPr>
      </w:pPr>
    </w:p>
    <w:p w:rsidR="009078C5" w:rsidRDefault="009078C5" w:rsidP="009078C5">
      <w:pPr>
        <w:pStyle w:val="a3"/>
        <w:rPr>
          <w:rFonts w:ascii="Times New Roman" w:hAnsi="Times New Roman" w:cs="Times New Roman"/>
          <w:sz w:val="26"/>
        </w:rPr>
      </w:pPr>
    </w:p>
    <w:p w:rsidR="009078C5" w:rsidRDefault="009078C5" w:rsidP="009078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9078C5" w:rsidRDefault="009078C5" w:rsidP="009078C5">
      <w:pPr>
        <w:pStyle w:val="a3"/>
        <w:rPr>
          <w:rFonts w:ascii="Times New Roman" w:hAnsi="Times New Roman" w:cs="Times New Roman"/>
          <w:sz w:val="28"/>
        </w:rPr>
      </w:pPr>
    </w:p>
    <w:p w:rsidR="009078C5" w:rsidRDefault="009078C5" w:rsidP="009078C5">
      <w:pPr>
        <w:pStyle w:val="a3"/>
        <w:rPr>
          <w:rFonts w:ascii="Times New Roman" w:hAnsi="Times New Roman" w:cs="Times New Roman"/>
          <w:sz w:val="28"/>
        </w:rPr>
      </w:pPr>
    </w:p>
    <w:p w:rsidR="009078C5" w:rsidRDefault="009078C5" w:rsidP="009078C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10 октября 2024г.                                                                                                             № 15                                                                                     </w:t>
      </w:r>
    </w:p>
    <w:p w:rsidR="009078C5" w:rsidRDefault="009078C5" w:rsidP="009078C5">
      <w:pPr>
        <w:pStyle w:val="a3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Бурла</w:t>
      </w:r>
    </w:p>
    <w:p w:rsidR="009078C5" w:rsidRDefault="009078C5" w:rsidP="009078C5">
      <w:pPr>
        <w:pStyle w:val="a3"/>
        <w:rPr>
          <w:rFonts w:ascii="Times New Roman" w:hAnsi="Times New Roman" w:cs="Times New Roman"/>
        </w:rPr>
      </w:pPr>
    </w:p>
    <w:p w:rsidR="009078C5" w:rsidRDefault="009078C5" w:rsidP="009078C5">
      <w:pPr>
        <w:pStyle w:val="a3"/>
        <w:rPr>
          <w:rFonts w:ascii="Times New Roman" w:hAnsi="Times New Roman" w:cs="Times New Roman"/>
        </w:rPr>
      </w:pPr>
    </w:p>
    <w:p w:rsidR="009078C5" w:rsidRDefault="009078C5" w:rsidP="009078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Об утверждении Реестра</w:t>
      </w:r>
    </w:p>
    <w:p w:rsidR="009078C5" w:rsidRDefault="009078C5" w:rsidP="009078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</w:p>
    <w:p w:rsidR="009078C5" w:rsidRDefault="009078C5" w:rsidP="009078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9078C5" w:rsidRDefault="009078C5" w:rsidP="009078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Бурлинский сельсовет</w:t>
      </w:r>
    </w:p>
    <w:p w:rsidR="009078C5" w:rsidRDefault="009078C5" w:rsidP="009078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10 октября 2024 года</w:t>
      </w:r>
    </w:p>
    <w:p w:rsidR="009078C5" w:rsidRDefault="009078C5" w:rsidP="009078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78C5" w:rsidRDefault="009078C5" w:rsidP="009078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статьями 50, 51 Федерального закона от 06 октября 2003 года № 131-ФЗ «Об общих принципах организации местного самоуправления в Российской Федерации», с Уставом муниципального образования Бурлинский сельсовет, с </w:t>
      </w:r>
      <w:proofErr w:type="spellStart"/>
      <w:r>
        <w:rPr>
          <w:rFonts w:ascii="Times New Roman" w:hAnsi="Times New Roman" w:cs="Times New Roman"/>
          <w:sz w:val="26"/>
          <w:szCs w:val="26"/>
        </w:rPr>
        <w:t>пп</w:t>
      </w:r>
      <w:proofErr w:type="spellEnd"/>
      <w:r>
        <w:rPr>
          <w:rFonts w:ascii="Times New Roman" w:hAnsi="Times New Roman" w:cs="Times New Roman"/>
          <w:sz w:val="26"/>
          <w:szCs w:val="26"/>
        </w:rPr>
        <w:t>. 3.1 п. 3 Положения о порядке управления и распоряжения имуществом, находящимся в собственности муниципального образования Бурлинский сельсовет, принятого решением сельского Собрания депутатов от 20 февраля 2013 года № 05, сельское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Собрание депутатов</w:t>
      </w:r>
    </w:p>
    <w:p w:rsidR="009078C5" w:rsidRDefault="009078C5" w:rsidP="009078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 О</w:t>
      </w:r>
    </w:p>
    <w:p w:rsidR="009078C5" w:rsidRDefault="009078C5" w:rsidP="00907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  <w:t>1. Утвердить Реестр муниципального имущества муниципального образования Бурлинский сельсовет по состоянию на 10 октября 2024 года (прилагается).</w:t>
      </w:r>
    </w:p>
    <w:p w:rsidR="009078C5" w:rsidRDefault="009078C5" w:rsidP="009078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Признать утратившим силу решение сельского Собрания депутатов от         19 декабря 2023 года № 30 «Об утверждении Реестра муниципального  имущества муниципального образования Бурлинский сельсовет по состоянию на 19 декабря 2023 года».</w:t>
      </w:r>
    </w:p>
    <w:p w:rsidR="009078C5" w:rsidRDefault="009078C5" w:rsidP="009078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Сборнике муниципальных правовых актов Бурлинского сельсовета Бурлинского района Алтайского края, разместить на информационном стенде Администрации сельсовета, а также на официальном сайте муниципального образования в сети «Интернет».</w:t>
      </w:r>
    </w:p>
    <w:p w:rsidR="009078C5" w:rsidRDefault="009078C5" w:rsidP="009078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решение вступает в силу с момента подписания.</w:t>
      </w:r>
    </w:p>
    <w:p w:rsidR="009078C5" w:rsidRDefault="009078C5" w:rsidP="009078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 Контроль исполнения настоящего решения возложить на постоянную комиссию по вопросам бюджета и экономического развития (председатель -               Дмитриев С.И.).</w:t>
      </w:r>
    </w:p>
    <w:p w:rsidR="009078C5" w:rsidRDefault="009078C5" w:rsidP="009078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78C5" w:rsidRDefault="009078C5" w:rsidP="009078C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078C5" w:rsidRDefault="009078C5" w:rsidP="009078C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6"/>
          <w:szCs w:val="26"/>
        </w:rPr>
        <w:t>сельского</w:t>
      </w:r>
      <w:proofErr w:type="gramEnd"/>
    </w:p>
    <w:p w:rsidR="009078C5" w:rsidRDefault="009078C5" w:rsidP="009078C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>Собрания депутатов                                                                                          В.В.Тищенко</w:t>
      </w:r>
    </w:p>
    <w:p w:rsidR="009078C5" w:rsidRDefault="009078C5" w:rsidP="009078C5">
      <w:pPr>
        <w:pStyle w:val="a3"/>
        <w:rPr>
          <w:rFonts w:ascii="Times New Roman" w:hAnsi="Times New Roman" w:cs="Times New Roman"/>
        </w:rPr>
      </w:pPr>
    </w:p>
    <w:p w:rsidR="009078C5" w:rsidRDefault="009078C5" w:rsidP="009078C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307DA" w:rsidRDefault="00B307DA"/>
    <w:sectPr w:rsidR="00B307DA" w:rsidSect="009078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78C5"/>
    <w:rsid w:val="009078C5"/>
    <w:rsid w:val="00B30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8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1725</Characters>
  <Application>Microsoft Office Word</Application>
  <DocSecurity>0</DocSecurity>
  <Lines>14</Lines>
  <Paragraphs>4</Paragraphs>
  <ScaleCrop>false</ScaleCrop>
  <Company>Microsoft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2024-11-05T09:44:00Z</dcterms:created>
  <dcterms:modified xsi:type="dcterms:W3CDTF">2024-11-05T09:52:00Z</dcterms:modified>
</cp:coreProperties>
</file>